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B3110" w14:textId="0227CDAA" w:rsidR="007B63BD" w:rsidRPr="007B63BD" w:rsidRDefault="007B63BD" w:rsidP="007B63BD">
      <w:pPr>
        <w:rPr>
          <w:rFonts w:ascii="Gill Sans MT" w:hAnsi="Gill Sans MT"/>
          <w:b/>
          <w:bCs/>
        </w:rPr>
      </w:pPr>
      <w:r w:rsidRPr="007B63BD">
        <w:rPr>
          <w:rFonts w:ascii="Gill Sans MT" w:hAnsi="Gill Sans MT"/>
          <w:b/>
          <w:bCs/>
        </w:rPr>
        <w:t>Fair Fact 50 Jahre Weltläden – Erfolge</w:t>
      </w:r>
    </w:p>
    <w:p w14:paraId="14E49EA3" w14:textId="77777777" w:rsidR="007B63BD" w:rsidRDefault="007B63BD" w:rsidP="007B63BD">
      <w:pPr>
        <w:rPr>
          <w:rFonts w:ascii="Gill Sans MT" w:hAnsi="Gill Sans MT"/>
        </w:rPr>
      </w:pPr>
    </w:p>
    <w:p w14:paraId="0DF155CF" w14:textId="4AD03954" w:rsidR="007B63BD" w:rsidRDefault="00B218C0" w:rsidP="007B63BD">
      <w:pPr>
        <w:rPr>
          <w:rFonts w:ascii="Gill Sans MT" w:hAnsi="Gill Sans MT"/>
        </w:rPr>
      </w:pPr>
      <w:r>
        <w:rPr>
          <w:noProof/>
        </w:rPr>
        <w:drawing>
          <wp:inline distT="0" distB="0" distL="0" distR="0" wp14:anchorId="31343970" wp14:editId="182FE1E2">
            <wp:extent cx="5760720" cy="845820"/>
            <wp:effectExtent l="0" t="0" r="0" b="0"/>
            <wp:docPr id="538660836" name="Grafik 1" descr="Ein Bild, das Text,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60836" name="Grafik 1" descr="Ein Bild, das Text, Screenshot, Grafikdesign enthält.&#10;&#10;Automatisch generierte Beschreibung"/>
                    <pic:cNvPicPr/>
                  </pic:nvPicPr>
                  <pic:blipFill>
                    <a:blip r:embed="rId4"/>
                    <a:stretch>
                      <a:fillRect/>
                    </a:stretch>
                  </pic:blipFill>
                  <pic:spPr>
                    <a:xfrm>
                      <a:off x="0" y="0"/>
                      <a:ext cx="5760720" cy="845820"/>
                    </a:xfrm>
                    <a:prstGeom prst="rect">
                      <a:avLst/>
                    </a:prstGeom>
                  </pic:spPr>
                </pic:pic>
              </a:graphicData>
            </a:graphic>
          </wp:inline>
        </w:drawing>
      </w:r>
    </w:p>
    <w:p w14:paraId="1D032134" w14:textId="21A6900F" w:rsidR="007B63BD" w:rsidRDefault="007B63BD" w:rsidP="007B63BD">
      <w:pPr>
        <w:rPr>
          <w:rFonts w:ascii="Gill Sans MT" w:hAnsi="Gill Sans MT"/>
        </w:rPr>
      </w:pPr>
      <w:r>
        <w:rPr>
          <w:rFonts w:ascii="Gill Sans MT" w:hAnsi="Gill Sans MT"/>
        </w:rPr>
        <w:t>1973 wurde ein Samen in die Erde gepflanzt, aus dem ein großer Baum geworden ist. Weltläden haben die Grundlage für den Fairen Handel gelegt, der heute in der Gesellschaft bekannt und anerkannt ist.</w:t>
      </w:r>
    </w:p>
    <w:p w14:paraId="1E44C787" w14:textId="77777777" w:rsidR="00B218C0" w:rsidRDefault="00B218C0" w:rsidP="007B63BD">
      <w:pPr>
        <w:rPr>
          <w:rFonts w:ascii="Gill Sans MT" w:hAnsi="Gill Sans MT"/>
        </w:rPr>
      </w:pPr>
    </w:p>
    <w:p w14:paraId="1C1D8509" w14:textId="054C136A" w:rsidR="007B63BD" w:rsidRDefault="007B63BD" w:rsidP="007B63BD">
      <w:pPr>
        <w:rPr>
          <w:rFonts w:ascii="Gill Sans MT" w:hAnsi="Gill Sans MT"/>
        </w:rPr>
      </w:pPr>
      <w:r>
        <w:rPr>
          <w:rFonts w:ascii="Gill Sans MT" w:hAnsi="Gill Sans MT"/>
        </w:rPr>
        <w:t>Und sie sind zur wichtigsten entwicklungspolitischen Bewegung geworden, in der sich mehrere 10.000 Menschen engagieren. Danke</w:t>
      </w:r>
      <w:r w:rsidR="00B218C0">
        <w:rPr>
          <w:rFonts w:ascii="Gill Sans MT" w:hAnsi="Gill Sans MT"/>
        </w:rPr>
        <w:t>!</w:t>
      </w:r>
    </w:p>
    <w:p w14:paraId="62417C57" w14:textId="77777777" w:rsidR="00B218C0" w:rsidRDefault="00B218C0" w:rsidP="007B63BD">
      <w:pPr>
        <w:rPr>
          <w:rFonts w:ascii="Gill Sans MT" w:hAnsi="Gill Sans MT"/>
        </w:rPr>
      </w:pPr>
    </w:p>
    <w:p w14:paraId="33856623" w14:textId="77777777" w:rsidR="007B63BD" w:rsidRDefault="007B63BD" w:rsidP="007B63BD">
      <w:pPr>
        <w:rPr>
          <w:rFonts w:ascii="Gill Sans MT" w:hAnsi="Gill Sans MT"/>
        </w:rPr>
      </w:pPr>
      <w:r>
        <w:rPr>
          <w:rFonts w:ascii="Gill Sans MT" w:hAnsi="Gill Sans MT"/>
        </w:rPr>
        <w:t>Erfahre hier mehr über die Erfolge der Bewegung.</w:t>
      </w:r>
    </w:p>
    <w:p w14:paraId="1FAC2B94" w14:textId="77777777" w:rsidR="007B63BD" w:rsidRDefault="007B63BD" w:rsidP="007B63BD">
      <w:pPr>
        <w:rPr>
          <w:rFonts w:ascii="Gill Sans MT" w:hAnsi="Gill Sans MT"/>
        </w:rPr>
      </w:pPr>
    </w:p>
    <w:p w14:paraId="643B4859" w14:textId="77777777" w:rsidR="007B63BD" w:rsidRDefault="007B63BD" w:rsidP="007B63BD">
      <w:pPr>
        <w:rPr>
          <w:rFonts w:ascii="Gill Sans MT" w:hAnsi="Gill Sans MT"/>
        </w:rPr>
      </w:pPr>
      <w:r>
        <w:rPr>
          <w:rFonts w:ascii="Gill Sans MT" w:hAnsi="Gill Sans MT"/>
        </w:rPr>
        <w:t>#50jahreweltläden</w:t>
      </w:r>
    </w:p>
    <w:p w14:paraId="0FA1BD3C" w14:textId="77777777" w:rsidR="009C7A5F" w:rsidRDefault="009C7A5F" w:rsidP="009C7A5F">
      <w:pPr>
        <w:rPr>
          <w:rFonts w:ascii="Gill Sans MT" w:hAnsi="Gill Sans MT" w:cstheme="minorBidi"/>
        </w:rPr>
      </w:pPr>
      <w:r>
        <w:rPr>
          <w:rFonts w:ascii="Gill Sans MT" w:hAnsi="Gill Sans MT"/>
        </w:rPr>
        <w:t>#weltladen</w:t>
      </w:r>
    </w:p>
    <w:p w14:paraId="4AE568CF" w14:textId="77777777" w:rsidR="009C7A5F" w:rsidRDefault="009C7A5F" w:rsidP="009C7A5F">
      <w:pPr>
        <w:rPr>
          <w:rFonts w:ascii="Gill Sans MT" w:hAnsi="Gill Sans MT"/>
        </w:rPr>
      </w:pPr>
      <w:r>
        <w:rPr>
          <w:rFonts w:ascii="Gill Sans MT" w:hAnsi="Gill Sans MT"/>
        </w:rPr>
        <w:t>#fairhandeln</w:t>
      </w:r>
    </w:p>
    <w:p w14:paraId="1CE34FF6" w14:textId="77777777" w:rsidR="009C7A5F" w:rsidRDefault="009C7A5F" w:rsidP="007B63BD">
      <w:pPr>
        <w:rPr>
          <w:rFonts w:ascii="Gill Sans MT" w:hAnsi="Gill Sans MT"/>
        </w:rPr>
      </w:pPr>
    </w:p>
    <w:p w14:paraId="1B83C0E9" w14:textId="77777777" w:rsidR="00DA58E8" w:rsidRDefault="00DA58E8"/>
    <w:sectPr w:rsidR="00DA58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CF1"/>
    <w:rsid w:val="007B63BD"/>
    <w:rsid w:val="008C2CF1"/>
    <w:rsid w:val="009C7A5F"/>
    <w:rsid w:val="00B218C0"/>
    <w:rsid w:val="00DA58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72A3"/>
  <w15:chartTrackingRefBased/>
  <w15:docId w15:val="{44343C34-992B-43E2-A9EB-50F18BF70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63BD"/>
    <w:pPr>
      <w:spacing w:after="0" w:line="240" w:lineRule="auto"/>
    </w:pPr>
    <w:rPr>
      <w:rFonts w:ascii="Calibri" w:hAnsi="Calibri" w:cs="Calibri"/>
      <w:kern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16097">
      <w:bodyDiv w:val="1"/>
      <w:marLeft w:val="0"/>
      <w:marRight w:val="0"/>
      <w:marTop w:val="0"/>
      <w:marBottom w:val="0"/>
      <w:divBdr>
        <w:top w:val="none" w:sz="0" w:space="0" w:color="auto"/>
        <w:left w:val="none" w:sz="0" w:space="0" w:color="auto"/>
        <w:bottom w:val="none" w:sz="0" w:space="0" w:color="auto"/>
        <w:right w:val="none" w:sz="0" w:space="0" w:color="auto"/>
      </w:divBdr>
    </w:div>
    <w:div w:id="122842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ACBD18A070506409C6900F41E7A0310" ma:contentTypeVersion="17" ma:contentTypeDescription="Ein neues Dokument erstellen." ma:contentTypeScope="" ma:versionID="fd6db355909e54dd584cd81fa9a12eb1">
  <xsd:schema xmlns:xsd="http://www.w3.org/2001/XMLSchema" xmlns:xs="http://www.w3.org/2001/XMLSchema" xmlns:p="http://schemas.microsoft.com/office/2006/metadata/properties" xmlns:ns2="79f99dda-70ca-4dee-b37c-8db3c27adc80" xmlns:ns3="b7e9f781-4522-426e-9294-5d66fa8383f0" targetNamespace="http://schemas.microsoft.com/office/2006/metadata/properties" ma:root="true" ma:fieldsID="8ff8d10d1e324df3e3a69affb1612c38" ns2:_="" ns3:_="">
    <xsd:import namespace="79f99dda-70ca-4dee-b37c-8db3c27adc80"/>
    <xsd:import namespace="b7e9f781-4522-426e-9294-5d66fa8383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99dda-70ca-4dee-b37c-8db3c27adc8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30429-8c0a-4c70-ac24-4594f789b5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e9f781-4522-426e-9294-5d66fa8383f0"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f77d3639-cb31-431e-b930-4c8fd7910922}" ma:internalName="TaxCatchAll" ma:showField="CatchAllData" ma:web="b7e9f781-4522-426e-9294-5d66fa838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9f99dda-70ca-4dee-b37c-8db3c27adc80">
      <Terms xmlns="http://schemas.microsoft.com/office/infopath/2007/PartnerControls"/>
    </lcf76f155ced4ddcb4097134ff3c332f>
    <TaxCatchAll xmlns="b7e9f781-4522-426e-9294-5d66fa8383f0" xsi:nil="true"/>
  </documentManagement>
</p:properties>
</file>

<file path=customXml/itemProps1.xml><?xml version="1.0" encoding="utf-8"?>
<ds:datastoreItem xmlns:ds="http://schemas.openxmlformats.org/officeDocument/2006/customXml" ds:itemID="{F1A665BF-F629-41C4-A81C-4C0A45FEC976}"/>
</file>

<file path=customXml/itemProps2.xml><?xml version="1.0" encoding="utf-8"?>
<ds:datastoreItem xmlns:ds="http://schemas.openxmlformats.org/officeDocument/2006/customXml" ds:itemID="{E631B2AB-9AF1-46E5-8072-0B9865926A25}"/>
</file>

<file path=customXml/itemProps3.xml><?xml version="1.0" encoding="utf-8"?>
<ds:datastoreItem xmlns:ds="http://schemas.openxmlformats.org/officeDocument/2006/customXml" ds:itemID="{AC7657CA-91AC-4DD6-8DD5-CFB1C7BA790A}"/>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401</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Busch</dc:creator>
  <cp:keywords/>
  <dc:description/>
  <cp:lastModifiedBy>Nadine Busch</cp:lastModifiedBy>
  <cp:revision>4</cp:revision>
  <dcterms:created xsi:type="dcterms:W3CDTF">2023-07-21T13:31:00Z</dcterms:created>
  <dcterms:modified xsi:type="dcterms:W3CDTF">2023-07-21T13:33:00Z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0x010100CACBD18A070506409C6900F41E7A0310</vt:lpwstr>
  </property>
  <property fmtid="{D5CDD505-2E9C-101B-9397-08002B2CF9AE}" pid="3" name="MediaServiceImageTags">
    <vt:lpwstr/>
  </property>
</Properties>
</file>