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530"/>
        <w:gridCol w:w="4826"/>
      </w:tblGrid>
      <w:tr w:rsidR="00177B40" w14:paraId="11D00DF2" w14:textId="77777777">
        <w:tblPrEx>
          <w:tblCellMar>
            <w:top w:w="0" w:type="dxa"/>
            <w:left w:w="0" w:type="dxa"/>
            <w:bottom w:w="0" w:type="dxa"/>
            <w:right w:w="0" w:type="dxa"/>
          </w:tblCellMar>
        </w:tblPrEx>
        <w:trPr>
          <w:trHeight w:val="751"/>
        </w:trPr>
        <w:tc>
          <w:tcPr>
            <w:tcW w:w="4530" w:type="dxa"/>
            <w:tcBorders>
              <w:top w:val="nil"/>
              <w:left w:val="nil"/>
              <w:bottom w:val="nil"/>
              <w:right w:val="nil"/>
            </w:tcBorders>
            <w:shd w:val="clear" w:color="auto" w:fill="auto"/>
            <w:tcMar>
              <w:top w:w="80" w:type="dxa"/>
              <w:left w:w="80" w:type="dxa"/>
              <w:bottom w:w="80" w:type="dxa"/>
              <w:right w:w="80" w:type="dxa"/>
            </w:tcMar>
          </w:tcPr>
          <w:p w14:paraId="6A238313" w14:textId="77777777" w:rsidR="00177B40" w:rsidRDefault="00177B40"/>
        </w:tc>
        <w:tc>
          <w:tcPr>
            <w:tcW w:w="4826" w:type="dxa"/>
            <w:tcBorders>
              <w:top w:val="nil"/>
              <w:left w:val="nil"/>
              <w:bottom w:val="nil"/>
              <w:right w:val="nil"/>
            </w:tcBorders>
            <w:shd w:val="clear" w:color="auto" w:fill="auto"/>
            <w:tcMar>
              <w:top w:w="80" w:type="dxa"/>
              <w:left w:w="80" w:type="dxa"/>
              <w:bottom w:w="80" w:type="dxa"/>
              <w:right w:w="80" w:type="dxa"/>
            </w:tcMar>
          </w:tcPr>
          <w:p w14:paraId="6F685D4C" w14:textId="77777777" w:rsidR="00177B40" w:rsidRDefault="003C0B50">
            <w:pPr>
              <w:spacing w:after="0"/>
              <w:jc w:val="right"/>
            </w:pPr>
            <w:r>
              <w:rPr>
                <w:rFonts w:ascii="Gill Sans MT" w:eastAsia="Gill Sans MT" w:hAnsi="Gill Sans MT" w:cs="Gill Sans MT"/>
                <w:b/>
                <w:bCs/>
                <w:sz w:val="28"/>
                <w:szCs w:val="28"/>
                <w:shd w:val="clear" w:color="auto" w:fill="FFFF00"/>
              </w:rPr>
              <w:t>Logo Absender</w:t>
            </w:r>
          </w:p>
        </w:tc>
      </w:tr>
    </w:tbl>
    <w:p w14:paraId="75B3AE97" w14:textId="77777777" w:rsidR="00177B40" w:rsidRDefault="00177B40">
      <w:pPr>
        <w:widowControl w:val="0"/>
        <w:spacing w:line="240" w:lineRule="auto"/>
        <w:rPr>
          <w:rFonts w:ascii="Gill Sans MT" w:eastAsia="Gill Sans MT" w:hAnsi="Gill Sans MT" w:cs="Gill Sans MT"/>
        </w:rPr>
      </w:pPr>
    </w:p>
    <w:p w14:paraId="093DC11C" w14:textId="77777777" w:rsidR="00177B40" w:rsidRDefault="003C0B50">
      <w:pPr>
        <w:spacing w:after="0"/>
        <w:jc w:val="right"/>
        <w:rPr>
          <w:rFonts w:ascii="Gill Sans MT" w:eastAsia="Gill Sans MT" w:hAnsi="Gill Sans MT" w:cs="Gill Sans MT"/>
          <w:b/>
          <w:bCs/>
          <w:shd w:val="clear" w:color="auto" w:fill="FFFF00"/>
        </w:rPr>
      </w:pPr>
      <w:r>
        <w:rPr>
          <w:rFonts w:ascii="Gill Sans MT" w:eastAsia="Gill Sans MT" w:hAnsi="Gill Sans MT" w:cs="Gill Sans MT"/>
          <w:b/>
          <w:bCs/>
        </w:rPr>
        <w:t xml:space="preserve">Weltladen </w:t>
      </w:r>
      <w:r>
        <w:rPr>
          <w:rFonts w:ascii="Gill Sans MT" w:eastAsia="Gill Sans MT" w:hAnsi="Gill Sans MT" w:cs="Gill Sans MT"/>
          <w:b/>
          <w:bCs/>
          <w:shd w:val="clear" w:color="auto" w:fill="FFFF00"/>
        </w:rPr>
        <w:t>Musterstadt</w:t>
      </w:r>
    </w:p>
    <w:p w14:paraId="2125F22A" w14:textId="77777777" w:rsidR="00177B40" w:rsidRDefault="003C0B50">
      <w:pPr>
        <w:spacing w:after="0"/>
        <w:jc w:val="right"/>
        <w:rPr>
          <w:rFonts w:ascii="Gill Sans MT" w:eastAsia="Gill Sans MT" w:hAnsi="Gill Sans MT" w:cs="Gill Sans MT"/>
          <w:b/>
          <w:bCs/>
          <w:shd w:val="clear" w:color="auto" w:fill="FFFF00"/>
        </w:rPr>
      </w:pPr>
      <w:r>
        <w:rPr>
          <w:rFonts w:ascii="Gill Sans MT" w:eastAsia="Gill Sans MT" w:hAnsi="Gill Sans MT" w:cs="Gill Sans MT"/>
          <w:b/>
          <w:bCs/>
          <w:shd w:val="clear" w:color="auto" w:fill="FFFF00"/>
        </w:rPr>
        <w:t>Mustergasse 1</w:t>
      </w:r>
    </w:p>
    <w:p w14:paraId="47C8086E" w14:textId="77777777" w:rsidR="00177B40" w:rsidRDefault="003C0B50">
      <w:pPr>
        <w:spacing w:after="0"/>
        <w:jc w:val="right"/>
        <w:rPr>
          <w:rFonts w:ascii="Gill Sans MT" w:eastAsia="Gill Sans MT" w:hAnsi="Gill Sans MT" w:cs="Gill Sans MT"/>
          <w:b/>
          <w:bCs/>
          <w:shd w:val="clear" w:color="auto" w:fill="FFFF00"/>
        </w:rPr>
      </w:pPr>
      <w:r>
        <w:rPr>
          <w:rFonts w:ascii="Gill Sans MT" w:eastAsia="Gill Sans MT" w:hAnsi="Gill Sans MT" w:cs="Gill Sans MT"/>
          <w:b/>
          <w:bCs/>
          <w:shd w:val="clear" w:color="auto" w:fill="FFFF00"/>
        </w:rPr>
        <w:t>12345 Musterstadt</w:t>
      </w:r>
    </w:p>
    <w:p w14:paraId="5FF82F43" w14:textId="77777777" w:rsidR="00177B40" w:rsidRDefault="003C0B50">
      <w:pPr>
        <w:spacing w:after="0"/>
        <w:jc w:val="right"/>
        <w:rPr>
          <w:rFonts w:ascii="Gill Sans MT" w:eastAsia="Gill Sans MT" w:hAnsi="Gill Sans MT" w:cs="Gill Sans MT"/>
          <w:b/>
          <w:bCs/>
        </w:rPr>
      </w:pPr>
      <w:r>
        <w:rPr>
          <w:rFonts w:ascii="Gill Sans MT" w:eastAsia="Gill Sans MT" w:hAnsi="Gill Sans MT" w:cs="Gill Sans MT"/>
          <w:b/>
          <w:bCs/>
          <w:shd w:val="clear" w:color="auto" w:fill="FFFF00"/>
        </w:rPr>
        <w:t>www.weltladen.de/musterstadt</w:t>
      </w:r>
    </w:p>
    <w:p w14:paraId="4F3A0C3C" w14:textId="77777777" w:rsidR="00177B40" w:rsidRDefault="00177B40">
      <w:pPr>
        <w:spacing w:after="0"/>
        <w:rPr>
          <w:rFonts w:ascii="Gill Sans MT" w:eastAsia="Gill Sans MT" w:hAnsi="Gill Sans MT" w:cs="Gill Sans MT"/>
          <w:b/>
          <w:bCs/>
          <w:sz w:val="38"/>
          <w:szCs w:val="38"/>
          <w:shd w:val="clear" w:color="auto" w:fill="FFFF00"/>
        </w:rPr>
      </w:pPr>
    </w:p>
    <w:p w14:paraId="00F42D0C" w14:textId="77777777" w:rsidR="00177B40" w:rsidRDefault="003C0B50">
      <w:pPr>
        <w:spacing w:after="0"/>
        <w:rPr>
          <w:rFonts w:ascii="Gill Sans MT" w:eastAsia="Gill Sans MT" w:hAnsi="Gill Sans MT" w:cs="Gill Sans MT"/>
          <w:b/>
          <w:bCs/>
          <w:sz w:val="36"/>
          <w:szCs w:val="36"/>
        </w:rPr>
      </w:pPr>
      <w:r>
        <w:rPr>
          <w:rFonts w:ascii="Gill Sans MT" w:eastAsia="Gill Sans MT" w:hAnsi="Gill Sans MT" w:cs="Gill Sans MT"/>
          <w:b/>
          <w:bCs/>
          <w:sz w:val="36"/>
          <w:szCs w:val="36"/>
        </w:rPr>
        <w:t xml:space="preserve">Weltladen </w:t>
      </w:r>
      <w:r>
        <w:rPr>
          <w:rFonts w:ascii="Gill Sans MT" w:eastAsia="Gill Sans MT" w:hAnsi="Gill Sans MT" w:cs="Gill Sans MT"/>
          <w:b/>
          <w:bCs/>
          <w:sz w:val="36"/>
          <w:szCs w:val="36"/>
          <w:shd w:val="clear" w:color="auto" w:fill="FFFF00"/>
        </w:rPr>
        <w:t>Musterstadt</w:t>
      </w:r>
      <w:r>
        <w:rPr>
          <w:rFonts w:ascii="Gill Sans MT" w:eastAsia="Gill Sans MT" w:hAnsi="Gill Sans MT" w:cs="Gill Sans MT"/>
          <w:b/>
          <w:bCs/>
          <w:sz w:val="36"/>
          <w:szCs w:val="36"/>
        </w:rPr>
        <w:t xml:space="preserve"> weist auf Menschenrechte hin</w:t>
      </w:r>
    </w:p>
    <w:p w14:paraId="3270D145" w14:textId="77777777" w:rsidR="00177B40" w:rsidRDefault="003C0B50">
      <w:pPr>
        <w:spacing w:after="0"/>
        <w:rPr>
          <w:rFonts w:ascii="Gill Sans MT" w:eastAsia="Gill Sans MT" w:hAnsi="Gill Sans MT" w:cs="Gill Sans MT"/>
          <w:sz w:val="28"/>
          <w:szCs w:val="28"/>
        </w:rPr>
      </w:pPr>
      <w:r>
        <w:rPr>
          <w:rFonts w:ascii="Gill Sans MT" w:eastAsia="Gill Sans MT" w:hAnsi="Gill Sans MT" w:cs="Gill Sans MT"/>
          <w:sz w:val="28"/>
          <w:szCs w:val="28"/>
        </w:rPr>
        <w:t>75 Jahre Erklärung der Menschenrechte – Verstöße in vielen Ländern weltweit</w:t>
      </w:r>
    </w:p>
    <w:p w14:paraId="2D19087B" w14:textId="77777777" w:rsidR="00177B40" w:rsidRDefault="003C0B50">
      <w:pPr>
        <w:pStyle w:val="StandardWeb"/>
        <w:spacing w:line="276" w:lineRule="auto"/>
        <w:rPr>
          <w:rFonts w:ascii="Gill Sans MT" w:eastAsia="Gill Sans MT" w:hAnsi="Gill Sans MT" w:cs="Gill Sans MT"/>
        </w:rPr>
      </w:pPr>
      <w:r>
        <w:rPr>
          <w:rFonts w:ascii="Gill Sans MT" w:eastAsia="Gill Sans MT" w:hAnsi="Gill Sans MT" w:cs="Gill Sans MT"/>
          <w:b/>
          <w:bCs/>
          <w:shd w:val="clear" w:color="auto" w:fill="FFFF00"/>
        </w:rPr>
        <w:t>Musterstadt</w:t>
      </w:r>
      <w:r>
        <w:rPr>
          <w:rFonts w:ascii="Gill Sans MT" w:eastAsia="Gill Sans MT" w:hAnsi="Gill Sans MT" w:cs="Gill Sans MT"/>
          <w:b/>
          <w:bCs/>
        </w:rPr>
        <w:t>.</w:t>
      </w:r>
      <w:r>
        <w:rPr>
          <w:rFonts w:ascii="Gill Sans MT" w:eastAsia="Gill Sans MT" w:hAnsi="Gill Sans MT" w:cs="Gill Sans MT"/>
        </w:rPr>
        <w:t xml:space="preserve"> Zum Internationalen Tag der Menschenrechte weist der Weltladen </w:t>
      </w:r>
      <w:r>
        <w:rPr>
          <w:rFonts w:ascii="Gill Sans MT" w:eastAsia="Gill Sans MT" w:hAnsi="Gill Sans MT" w:cs="Gill Sans MT"/>
          <w:shd w:val="clear" w:color="auto" w:fill="FFFF00"/>
        </w:rPr>
        <w:t>Musterstadt</w:t>
      </w:r>
      <w:r>
        <w:rPr>
          <w:rFonts w:ascii="Gill Sans MT" w:eastAsia="Gill Sans MT" w:hAnsi="Gill Sans MT" w:cs="Gill Sans MT"/>
        </w:rPr>
        <w:t xml:space="preserve"> darauf hin, dass weltweit zahlreichen Menschen grundlegende Rechte verwehrt werden. 75 Jahre nach der Verabschiedung der Allgemeinen Erklärung der Menschenrechte ist dies aus Sicht des Weltladens ein unhaltbarer Zustand. Mit seinem aktuellen Schaufenster macht der Weltladen auf die Problematik aufmerksam und zeigt, wie der Faire Handel sich für die Stärkung der Menschenrechte einsetzt.</w:t>
      </w:r>
    </w:p>
    <w:p w14:paraId="34670F71" w14:textId="77777777" w:rsidR="00177B40" w:rsidRDefault="003C0B50">
      <w:pPr>
        <w:pStyle w:val="StandardWeb"/>
        <w:spacing w:line="276" w:lineRule="auto"/>
        <w:rPr>
          <w:rFonts w:ascii="Gill Sans MT" w:eastAsia="Gill Sans MT" w:hAnsi="Gill Sans MT" w:cs="Gill Sans MT"/>
        </w:rPr>
      </w:pPr>
      <w:r>
        <w:rPr>
          <w:rFonts w:ascii="Gill Sans MT" w:eastAsia="Gill Sans MT" w:hAnsi="Gill Sans MT" w:cs="Gill Sans MT"/>
          <w:shd w:val="clear" w:color="auto" w:fill="FFFF00"/>
        </w:rPr>
        <w:t xml:space="preserve">Angelika Musterfrau, </w:t>
      </w:r>
      <w:r>
        <w:rPr>
          <w:rFonts w:ascii="Gill Sans MT" w:eastAsia="Gill Sans MT" w:hAnsi="Gill Sans MT" w:cs="Gill Sans MT"/>
          <w:shd w:val="clear" w:color="auto" w:fill="FFFF00"/>
        </w:rPr>
        <w:t>Bildungsreferentin des Weltladen Musterstadt</w:t>
      </w:r>
      <w:r>
        <w:rPr>
          <w:rFonts w:ascii="Gill Sans MT" w:eastAsia="Gill Sans MT" w:hAnsi="Gill Sans MT" w:cs="Gill Sans MT"/>
        </w:rPr>
        <w:t xml:space="preserve">, zieht eine Verbindung zwischen Menschenrechtsverletzungen im Globalen Süden und unserem Leben hierzulande. „Auch und gerade bei der Produktion von Gütern unseres täglichen Bedarfs werden die Rechte der Produzenten oft mit Füßen getreten“, so </w:t>
      </w:r>
      <w:r>
        <w:rPr>
          <w:rFonts w:ascii="Gill Sans MT" w:eastAsia="Gill Sans MT" w:hAnsi="Gill Sans MT" w:cs="Gill Sans MT"/>
          <w:shd w:val="clear" w:color="auto" w:fill="FFFF00"/>
        </w:rPr>
        <w:t>Musterfrau</w:t>
      </w:r>
      <w:r>
        <w:rPr>
          <w:rFonts w:ascii="Gill Sans MT" w:eastAsia="Gill Sans MT" w:hAnsi="Gill Sans MT" w:cs="Gill Sans MT"/>
        </w:rPr>
        <w:t>. „Denken Sie nur an ausbeuterische Kinderarbeit bei der Kakaoernte in Westafrika oder an die Arbeitsbedingungen in asiatischen Textilfabriken.“</w:t>
      </w:r>
    </w:p>
    <w:p w14:paraId="70C83F72" w14:textId="77777777" w:rsidR="00177B40" w:rsidRDefault="003C0B50">
      <w:pPr>
        <w:pStyle w:val="StandardWeb"/>
        <w:spacing w:line="276" w:lineRule="auto"/>
        <w:rPr>
          <w:rFonts w:ascii="Gill Sans MT" w:eastAsia="Gill Sans MT" w:hAnsi="Gill Sans MT" w:cs="Gill Sans MT"/>
        </w:rPr>
      </w:pPr>
      <w:r>
        <w:rPr>
          <w:rFonts w:ascii="Gill Sans MT" w:eastAsia="Gill Sans MT" w:hAnsi="Gill Sans MT" w:cs="Gill Sans MT"/>
        </w:rPr>
        <w:t xml:space="preserve">Weltläden setzen sich seit ihrer Gründung vor 50 Jahren gegen solche Missstände und für die Stärkung der Menschenrechte ein – zum Beispiel, indem sie Produkte anbieten, die Menschenrechtsverletzungen in der Lieferkette ausschließen und die Rechte benachteiligter Gruppen stärken. </w:t>
      </w:r>
      <w:r>
        <w:rPr>
          <w:rFonts w:ascii="Gill Sans MT" w:eastAsia="Gill Sans MT" w:hAnsi="Gill Sans MT" w:cs="Gill Sans MT"/>
          <w:shd w:val="clear" w:color="auto" w:fill="FFFF00"/>
        </w:rPr>
        <w:t>Musterfrau</w:t>
      </w:r>
      <w:r>
        <w:rPr>
          <w:rFonts w:ascii="Gill Sans MT" w:eastAsia="Gill Sans MT" w:hAnsi="Gill Sans MT" w:cs="Gill Sans MT"/>
        </w:rPr>
        <w:t xml:space="preserve"> nennt einige Beispiele: „In unserem Laden finden Sie zum Beispiel </w:t>
      </w:r>
      <w:r>
        <w:rPr>
          <w:rFonts w:ascii="Gill Sans MT" w:eastAsia="Gill Sans MT" w:hAnsi="Gill Sans MT" w:cs="Gill Sans MT"/>
          <w:shd w:val="clear" w:color="auto" w:fill="FFFF00"/>
        </w:rPr>
        <w:t>Safran, das teuerste Gewürz der Welt, das in Afghanistan von Frauen angebaut wird, deren Rechte von der Taliban-Regierung eingeschränkt werden. Oder Kaffee von Kooperativen in Mexiko, die sich für Freiheit und Unabhängigkeit einsetzen und dafür von paramilitärischen Verbänden bekämpft werden</w:t>
      </w:r>
      <w:r>
        <w:rPr>
          <w:rFonts w:ascii="Gill Sans MT" w:eastAsia="Gill Sans MT" w:hAnsi="Gill Sans MT" w:cs="Gill Sans MT"/>
        </w:rPr>
        <w:t>.“ Darüber hinaus</w:t>
      </w:r>
      <w:r>
        <w:rPr>
          <w:rFonts w:ascii="Gill Sans MT" w:eastAsia="Gill Sans MT" w:hAnsi="Gill Sans MT" w:cs="Gill Sans MT"/>
        </w:rPr>
        <w:t xml:space="preserve"> bietet der Faire Handel Produzentengruppen, die von Repressionen bedroht sind, eine Plattform, um deren Einsatz für ihre Rech</w:t>
      </w:r>
      <w:r>
        <w:rPr>
          <w:rFonts w:ascii="Gill Sans MT" w:eastAsia="Gill Sans MT" w:hAnsi="Gill Sans MT" w:cs="Gill Sans MT"/>
        </w:rPr>
        <w:t>te öffentlich zu machen.</w:t>
      </w:r>
    </w:p>
    <w:p w14:paraId="4D36F55B" w14:textId="77777777" w:rsidR="00177B40" w:rsidRDefault="003C0B50">
      <w:pPr>
        <w:pStyle w:val="StandardWeb"/>
        <w:spacing w:line="276" w:lineRule="auto"/>
        <w:rPr>
          <w:rFonts w:ascii="Gill Sans MT" w:eastAsia="Gill Sans MT" w:hAnsi="Gill Sans MT" w:cs="Gill Sans MT"/>
        </w:rPr>
      </w:pPr>
      <w:r>
        <w:rPr>
          <w:rFonts w:ascii="Gill Sans MT" w:eastAsia="Gill Sans MT" w:hAnsi="Gill Sans MT" w:cs="Gill Sans MT"/>
        </w:rPr>
        <w:t xml:space="preserve">„Zum </w:t>
      </w:r>
      <w:r>
        <w:rPr>
          <w:rFonts w:ascii="Gill Sans MT" w:eastAsia="Gill Sans MT" w:hAnsi="Gill Sans MT" w:cs="Gill Sans MT"/>
        </w:rPr>
        <w:t xml:space="preserve">Internationalen Tag der Menschenrechte möchten wir die Aufmerksamkeit auf diejenigen lenken, deren Rechte verletzt werden. Gleichzeitig zeigen wir Möglichkeiten auf, wie jeder Einzelne durch bewussten Konsum und politische Mitgestaltung einen positiven Einfluss ausüben kann“, sagt </w:t>
      </w:r>
      <w:r>
        <w:rPr>
          <w:rFonts w:ascii="Gill Sans MT" w:eastAsia="Gill Sans MT" w:hAnsi="Gill Sans MT" w:cs="Gill Sans MT"/>
          <w:shd w:val="clear" w:color="auto" w:fill="FFFF00"/>
        </w:rPr>
        <w:t>Angelika Musterfrau</w:t>
      </w:r>
      <w:r>
        <w:rPr>
          <w:rFonts w:ascii="Gill Sans MT" w:eastAsia="Gill Sans MT" w:hAnsi="Gill Sans MT" w:cs="Gill Sans MT"/>
        </w:rPr>
        <w:t>.</w:t>
      </w:r>
    </w:p>
    <w:p w14:paraId="506F8CBC" w14:textId="77777777" w:rsidR="00177B40" w:rsidRDefault="003C0B50">
      <w:pPr>
        <w:pStyle w:val="StandardWeb"/>
        <w:spacing w:line="276" w:lineRule="auto"/>
        <w:jc w:val="right"/>
        <w:rPr>
          <w:rFonts w:ascii="Gill Sans MT" w:eastAsia="Gill Sans MT" w:hAnsi="Gill Sans MT" w:cs="Gill Sans MT"/>
        </w:rPr>
      </w:pPr>
      <w:r>
        <w:rPr>
          <w:rFonts w:ascii="Gill Sans MT" w:eastAsia="Gill Sans MT" w:hAnsi="Gill Sans MT" w:cs="Gill Sans MT"/>
          <w:shd w:val="clear" w:color="auto" w:fill="FFFF00"/>
        </w:rPr>
        <w:t>2.187</w:t>
      </w:r>
      <w:r>
        <w:rPr>
          <w:rFonts w:ascii="Gill Sans MT" w:eastAsia="Gill Sans MT" w:hAnsi="Gill Sans MT" w:cs="Gill Sans MT"/>
        </w:rPr>
        <w:t xml:space="preserve"> Zeichen, Abdruck honorarfrei</w:t>
      </w:r>
    </w:p>
    <w:p w14:paraId="6276D89E" w14:textId="77777777" w:rsidR="00177B40" w:rsidRDefault="00177B40">
      <w:pPr>
        <w:spacing w:after="0"/>
        <w:rPr>
          <w:rStyle w:val="Link"/>
          <w:rFonts w:ascii="Gill Sans MT" w:eastAsia="Gill Sans MT" w:hAnsi="Gill Sans MT" w:cs="Gill Sans MT"/>
          <w:color w:val="000000"/>
          <w:sz w:val="24"/>
          <w:szCs w:val="24"/>
          <w:u w:color="000000"/>
        </w:rPr>
      </w:pPr>
    </w:p>
    <w:p w14:paraId="04611AD1" w14:textId="77777777" w:rsidR="00177B40" w:rsidRDefault="00177B40">
      <w:pPr>
        <w:spacing w:after="0"/>
        <w:rPr>
          <w:rStyle w:val="Link"/>
          <w:rFonts w:ascii="Gill Sans MT" w:eastAsia="Gill Sans MT" w:hAnsi="Gill Sans MT" w:cs="Gill Sans MT"/>
          <w:color w:val="000000"/>
          <w:sz w:val="24"/>
          <w:szCs w:val="24"/>
          <w:u w:val="none" w:color="000000"/>
        </w:rPr>
      </w:pPr>
    </w:p>
    <w:p w14:paraId="742959A8" w14:textId="77777777" w:rsidR="003C0B50" w:rsidRDefault="003C0B50">
      <w:pPr>
        <w:spacing w:after="120"/>
        <w:rPr>
          <w:rFonts w:ascii="Gill Sans MT" w:eastAsia="Gill Sans MT" w:hAnsi="Gill Sans MT" w:cs="Gill Sans MT"/>
          <w:b/>
          <w:bCs/>
          <w:sz w:val="24"/>
          <w:szCs w:val="24"/>
        </w:rPr>
      </w:pPr>
    </w:p>
    <w:p w14:paraId="1C4E693E" w14:textId="21D143F9" w:rsidR="00177B40" w:rsidRDefault="003C0B50">
      <w:pPr>
        <w:spacing w:after="120"/>
        <w:rPr>
          <w:rStyle w:val="Link"/>
          <w:rFonts w:ascii="Gill Sans MT" w:eastAsia="Gill Sans MT" w:hAnsi="Gill Sans MT" w:cs="Gill Sans MT"/>
          <w:b/>
          <w:bCs/>
          <w:color w:val="000000"/>
          <w:sz w:val="24"/>
          <w:szCs w:val="24"/>
          <w:u w:val="none" w:color="000000"/>
        </w:rPr>
      </w:pPr>
      <w:r>
        <w:rPr>
          <w:rFonts w:ascii="Gill Sans MT" w:eastAsia="Gill Sans MT" w:hAnsi="Gill Sans MT" w:cs="Gill Sans MT"/>
          <w:b/>
          <w:bCs/>
          <w:sz w:val="24"/>
          <w:szCs w:val="24"/>
        </w:rPr>
        <w:lastRenderedPageBreak/>
        <w:t xml:space="preserve">Kontakt und </w:t>
      </w:r>
      <w:r>
        <w:rPr>
          <w:rStyle w:val="Link"/>
          <w:rFonts w:ascii="Gill Sans MT" w:eastAsia="Gill Sans MT" w:hAnsi="Gill Sans MT" w:cs="Gill Sans MT"/>
          <w:b/>
          <w:bCs/>
          <w:color w:val="000000"/>
          <w:sz w:val="24"/>
          <w:szCs w:val="24"/>
          <w:u w:val="none" w:color="000000"/>
        </w:rPr>
        <w:t>weitere Informationen:</w:t>
      </w:r>
    </w:p>
    <w:p w14:paraId="07283489" w14:textId="77777777" w:rsidR="00177B40" w:rsidRDefault="003C0B50">
      <w:pPr>
        <w:spacing w:after="0"/>
        <w:rPr>
          <w:rFonts w:ascii="Gill Sans MT" w:eastAsia="Gill Sans MT" w:hAnsi="Gill Sans MT" w:cs="Gill Sans MT"/>
          <w:sz w:val="24"/>
          <w:szCs w:val="24"/>
          <w:shd w:val="clear" w:color="auto" w:fill="FFFF00"/>
        </w:rPr>
      </w:pPr>
      <w:r>
        <w:rPr>
          <w:rFonts w:ascii="Gill Sans MT" w:eastAsia="Gill Sans MT" w:hAnsi="Gill Sans MT" w:cs="Gill Sans MT"/>
          <w:sz w:val="24"/>
          <w:szCs w:val="24"/>
          <w:shd w:val="clear" w:color="auto" w:fill="FFFF00"/>
        </w:rPr>
        <w:t>Weltladen Musterstadt, Angelika Musterfrau</w:t>
      </w:r>
    </w:p>
    <w:p w14:paraId="2C742A69" w14:textId="77777777" w:rsidR="00177B40" w:rsidRDefault="003C0B50">
      <w:pPr>
        <w:spacing w:after="0"/>
        <w:rPr>
          <w:rFonts w:ascii="Gill Sans MT" w:eastAsia="Gill Sans MT" w:hAnsi="Gill Sans MT" w:cs="Gill Sans MT"/>
          <w:sz w:val="24"/>
          <w:szCs w:val="24"/>
          <w:shd w:val="clear" w:color="auto" w:fill="FFFF00"/>
        </w:rPr>
      </w:pPr>
      <w:r>
        <w:rPr>
          <w:rFonts w:ascii="Gill Sans MT" w:eastAsia="Gill Sans MT" w:hAnsi="Gill Sans MT" w:cs="Gill Sans MT"/>
          <w:sz w:val="24"/>
          <w:szCs w:val="24"/>
          <w:shd w:val="clear" w:color="auto" w:fill="FFFF00"/>
        </w:rPr>
        <w:t xml:space="preserve">Tel.: 01234/56789, </w:t>
      </w:r>
      <w:proofErr w:type="gramStart"/>
      <w:r>
        <w:rPr>
          <w:rFonts w:ascii="Gill Sans MT" w:eastAsia="Gill Sans MT" w:hAnsi="Gill Sans MT" w:cs="Gill Sans MT"/>
          <w:sz w:val="24"/>
          <w:szCs w:val="24"/>
          <w:shd w:val="clear" w:color="auto" w:fill="FFFF00"/>
        </w:rPr>
        <w:t>Mobil</w:t>
      </w:r>
      <w:proofErr w:type="gramEnd"/>
      <w:r>
        <w:rPr>
          <w:rFonts w:ascii="Gill Sans MT" w:eastAsia="Gill Sans MT" w:hAnsi="Gill Sans MT" w:cs="Gill Sans MT"/>
          <w:sz w:val="24"/>
          <w:szCs w:val="24"/>
          <w:shd w:val="clear" w:color="auto" w:fill="FFFF00"/>
        </w:rPr>
        <w:t>: 0123/456789</w:t>
      </w:r>
    </w:p>
    <w:p w14:paraId="7F8BD249" w14:textId="77777777" w:rsidR="00177B40" w:rsidRDefault="003C0B50">
      <w:pPr>
        <w:spacing w:after="0"/>
        <w:rPr>
          <w:rStyle w:val="Link"/>
          <w:rFonts w:ascii="Gill Sans MT" w:eastAsia="Gill Sans MT" w:hAnsi="Gill Sans MT" w:cs="Gill Sans MT"/>
          <w:color w:val="000000"/>
          <w:sz w:val="24"/>
          <w:szCs w:val="24"/>
          <w:u w:color="000000"/>
        </w:rPr>
      </w:pPr>
      <w:r>
        <w:rPr>
          <w:rFonts w:ascii="Gill Sans MT" w:eastAsia="Gill Sans MT" w:hAnsi="Gill Sans MT" w:cs="Gill Sans MT"/>
          <w:sz w:val="24"/>
          <w:szCs w:val="24"/>
          <w:shd w:val="clear" w:color="auto" w:fill="FFFF00"/>
        </w:rPr>
        <w:t xml:space="preserve">E-Mail: </w:t>
      </w:r>
      <w:hyperlink r:id="rId6" w:history="1">
        <w:r>
          <w:rPr>
            <w:rStyle w:val="Hyperlink0"/>
          </w:rPr>
          <w:t>info@weltladen-musterstadt.de</w:t>
        </w:r>
      </w:hyperlink>
    </w:p>
    <w:p w14:paraId="320F3A0C" w14:textId="77777777" w:rsidR="00177B40" w:rsidRDefault="003C0B50">
      <w:pPr>
        <w:spacing w:after="0"/>
        <w:rPr>
          <w:rFonts w:ascii="Gill Sans MT" w:eastAsia="Gill Sans MT" w:hAnsi="Gill Sans MT" w:cs="Gill Sans MT"/>
          <w:sz w:val="24"/>
          <w:szCs w:val="24"/>
        </w:rPr>
      </w:pPr>
      <w:hyperlink r:id="rId7" w:history="1">
        <w:r>
          <w:rPr>
            <w:rStyle w:val="Hyperlink0"/>
          </w:rPr>
          <w:t>www.weltladen.de/musterstadt</w:t>
        </w:r>
      </w:hyperlink>
    </w:p>
    <w:p w14:paraId="0D32BE32" w14:textId="77777777" w:rsidR="00177B40" w:rsidRDefault="00177B40">
      <w:pPr>
        <w:spacing w:after="0"/>
        <w:rPr>
          <w:rStyle w:val="Link"/>
          <w:rFonts w:ascii="Gill Sans MT" w:eastAsia="Gill Sans MT" w:hAnsi="Gill Sans MT" w:cs="Gill Sans MT"/>
          <w:color w:val="000000"/>
          <w:sz w:val="24"/>
          <w:szCs w:val="24"/>
          <w:u w:color="000000"/>
        </w:rPr>
      </w:pPr>
    </w:p>
    <w:p w14:paraId="6EB743DA" w14:textId="77777777" w:rsidR="00177B40" w:rsidRDefault="00177B40">
      <w:pPr>
        <w:spacing w:after="120"/>
        <w:rPr>
          <w:rStyle w:val="Link"/>
          <w:rFonts w:ascii="Gill Sans MT" w:eastAsia="Gill Sans MT" w:hAnsi="Gill Sans MT" w:cs="Gill Sans MT"/>
          <w:color w:val="000000"/>
          <w:sz w:val="24"/>
          <w:szCs w:val="24"/>
          <w:u w:val="none" w:color="000000"/>
        </w:rPr>
      </w:pPr>
    </w:p>
    <w:p w14:paraId="07B2EB2C" w14:textId="77777777" w:rsidR="00177B40" w:rsidRDefault="003C0B50">
      <w:pPr>
        <w:spacing w:after="120"/>
        <w:rPr>
          <w:rStyle w:val="Link"/>
          <w:rFonts w:ascii="Gill Sans MT" w:eastAsia="Gill Sans MT" w:hAnsi="Gill Sans MT" w:cs="Gill Sans MT"/>
          <w:b/>
          <w:bCs/>
          <w:color w:val="000000"/>
          <w:sz w:val="24"/>
          <w:szCs w:val="24"/>
          <w:u w:val="none" w:color="000000"/>
        </w:rPr>
      </w:pPr>
      <w:r>
        <w:rPr>
          <w:rStyle w:val="Link"/>
          <w:rFonts w:ascii="Gill Sans MT" w:eastAsia="Gill Sans MT" w:hAnsi="Gill Sans MT" w:cs="Gill Sans MT"/>
          <w:b/>
          <w:bCs/>
          <w:color w:val="000000"/>
          <w:sz w:val="24"/>
          <w:szCs w:val="24"/>
          <w:u w:val="none" w:color="000000"/>
        </w:rPr>
        <w:t>Abbildungen:</w:t>
      </w:r>
    </w:p>
    <w:p w14:paraId="75F4BCE4" w14:textId="77777777" w:rsidR="00177B40" w:rsidRDefault="003C0B50">
      <w:pPr>
        <w:spacing w:after="0"/>
        <w:rPr>
          <w:rStyle w:val="Link"/>
          <w:rFonts w:ascii="Gill Sans MT" w:eastAsia="Gill Sans MT" w:hAnsi="Gill Sans MT" w:cs="Gill Sans MT"/>
          <w:color w:val="000000"/>
          <w:sz w:val="24"/>
          <w:szCs w:val="24"/>
          <w:u w:val="none" w:color="000000"/>
        </w:rPr>
      </w:pPr>
      <w:r>
        <w:rPr>
          <w:rStyle w:val="Link"/>
          <w:rFonts w:ascii="Gill Sans MT" w:eastAsia="Gill Sans MT" w:hAnsi="Gill Sans MT" w:cs="Gill Sans MT"/>
          <w:color w:val="000000"/>
          <w:sz w:val="24"/>
          <w:szCs w:val="24"/>
          <w:u w:val="none" w:color="000000"/>
        </w:rPr>
        <w:t>Plakat Safran</w:t>
      </w:r>
    </w:p>
    <w:p w14:paraId="48FF62BA" w14:textId="77777777" w:rsidR="00177B40" w:rsidRDefault="003C0B50">
      <w:pPr>
        <w:spacing w:after="0"/>
        <w:rPr>
          <w:rStyle w:val="Link"/>
          <w:rFonts w:ascii="Gill Sans MT" w:eastAsia="Gill Sans MT" w:hAnsi="Gill Sans MT" w:cs="Gill Sans MT"/>
          <w:color w:val="000000"/>
          <w:sz w:val="24"/>
          <w:szCs w:val="24"/>
          <w:u w:val="none" w:color="000000"/>
        </w:rPr>
      </w:pPr>
      <w:r>
        <w:rPr>
          <w:rStyle w:val="Link"/>
          <w:rFonts w:ascii="Gill Sans MT" w:eastAsia="Gill Sans MT" w:hAnsi="Gill Sans MT" w:cs="Gill Sans MT"/>
          <w:color w:val="000000"/>
          <w:sz w:val="24"/>
          <w:szCs w:val="24"/>
          <w:u w:val="none" w:color="000000"/>
        </w:rPr>
        <w:t>Plakat Kaffee</w:t>
      </w:r>
    </w:p>
    <w:p w14:paraId="087B42A1" w14:textId="77777777" w:rsidR="00177B40" w:rsidRDefault="003C0B50">
      <w:pPr>
        <w:spacing w:after="0"/>
        <w:rPr>
          <w:rStyle w:val="Link"/>
          <w:rFonts w:ascii="Gill Sans MT" w:eastAsia="Gill Sans MT" w:hAnsi="Gill Sans MT" w:cs="Gill Sans MT"/>
          <w:color w:val="000000"/>
          <w:sz w:val="24"/>
          <w:szCs w:val="24"/>
          <w:u w:val="none" w:color="000000"/>
        </w:rPr>
      </w:pPr>
      <w:r>
        <w:rPr>
          <w:rStyle w:val="Link"/>
          <w:rFonts w:ascii="Gill Sans MT" w:eastAsia="Gill Sans MT" w:hAnsi="Gill Sans MT" w:cs="Gill Sans MT"/>
          <w:color w:val="000000"/>
          <w:sz w:val="24"/>
          <w:szCs w:val="24"/>
          <w:u w:val="none" w:color="000000"/>
        </w:rPr>
        <w:t>Plakat Schmuck</w:t>
      </w:r>
    </w:p>
    <w:p w14:paraId="7BB7D1C8" w14:textId="77777777" w:rsidR="00177B40" w:rsidRDefault="00177B40">
      <w:pPr>
        <w:spacing w:after="0"/>
        <w:rPr>
          <w:rStyle w:val="Link"/>
          <w:rFonts w:ascii="Gill Sans MT" w:eastAsia="Gill Sans MT" w:hAnsi="Gill Sans MT" w:cs="Gill Sans MT"/>
          <w:color w:val="000000"/>
          <w:sz w:val="24"/>
          <w:szCs w:val="24"/>
          <w:u w:val="none" w:color="000000"/>
        </w:rPr>
      </w:pPr>
    </w:p>
    <w:p w14:paraId="55F7E7CE" w14:textId="77777777" w:rsidR="00177B40" w:rsidRDefault="003C0B50">
      <w:pPr>
        <w:spacing w:after="0"/>
        <w:rPr>
          <w:rStyle w:val="Link"/>
          <w:rFonts w:ascii="Gill Sans MT" w:eastAsia="Gill Sans MT" w:hAnsi="Gill Sans MT" w:cs="Gill Sans MT"/>
          <w:color w:val="000000"/>
          <w:sz w:val="24"/>
          <w:szCs w:val="24"/>
          <w:u w:val="none" w:color="000000"/>
        </w:rPr>
      </w:pPr>
      <w:r>
        <w:rPr>
          <w:rStyle w:val="Link"/>
          <w:rFonts w:ascii="Gill Sans MT" w:eastAsia="Gill Sans MT" w:hAnsi="Gill Sans MT" w:cs="Gill Sans MT"/>
          <w:color w:val="000000"/>
          <w:sz w:val="24"/>
          <w:szCs w:val="24"/>
          <w:u w:val="none" w:color="000000"/>
        </w:rPr>
        <w:t xml:space="preserve">Bildnachweis: Weltladen-Dachverband e.V. </w:t>
      </w:r>
    </w:p>
    <w:p w14:paraId="0641CD81" w14:textId="77777777" w:rsidR="003C0B50" w:rsidRDefault="003C0B50">
      <w:pPr>
        <w:spacing w:after="0"/>
        <w:rPr>
          <w:rStyle w:val="Link"/>
          <w:rFonts w:ascii="Gill Sans MT" w:eastAsia="Gill Sans MT" w:hAnsi="Gill Sans MT" w:cs="Gill Sans MT"/>
          <w:color w:val="000000"/>
          <w:sz w:val="24"/>
          <w:szCs w:val="24"/>
          <w:u w:val="none" w:color="000000"/>
        </w:rPr>
      </w:pPr>
    </w:p>
    <w:p w14:paraId="2EB0A281" w14:textId="77777777" w:rsidR="003C0B50" w:rsidRDefault="003C0B50">
      <w:pPr>
        <w:spacing w:after="0"/>
        <w:rPr>
          <w:rStyle w:val="Link"/>
          <w:rFonts w:ascii="Gill Sans MT" w:eastAsia="Gill Sans MT" w:hAnsi="Gill Sans MT" w:cs="Gill Sans MT"/>
          <w:color w:val="000000"/>
          <w:sz w:val="24"/>
          <w:szCs w:val="24"/>
          <w:u w:val="none" w:color="000000"/>
        </w:rPr>
      </w:pPr>
    </w:p>
    <w:p w14:paraId="26ABA478" w14:textId="77777777" w:rsidR="003C0B50" w:rsidRDefault="003C0B50">
      <w:pPr>
        <w:spacing w:after="0"/>
        <w:rPr>
          <w:rStyle w:val="Link"/>
          <w:rFonts w:ascii="Gill Sans MT" w:eastAsia="Gill Sans MT" w:hAnsi="Gill Sans MT" w:cs="Gill Sans MT"/>
          <w:color w:val="000000"/>
          <w:sz w:val="24"/>
          <w:szCs w:val="24"/>
          <w:u w:val="none" w:color="000000"/>
        </w:rPr>
      </w:pPr>
    </w:p>
    <w:p w14:paraId="25941370" w14:textId="77777777" w:rsidR="003C0B50" w:rsidRDefault="003C0B50">
      <w:pPr>
        <w:spacing w:after="0"/>
        <w:rPr>
          <w:rStyle w:val="Link"/>
          <w:rFonts w:ascii="Gill Sans MT" w:eastAsia="Gill Sans MT" w:hAnsi="Gill Sans MT" w:cs="Gill Sans MT"/>
          <w:color w:val="000000"/>
          <w:sz w:val="24"/>
          <w:szCs w:val="24"/>
          <w:u w:val="none" w:color="000000"/>
        </w:rPr>
      </w:pPr>
    </w:p>
    <w:p w14:paraId="0ABC3C3D" w14:textId="77777777" w:rsidR="003C0B50" w:rsidRPr="003C0B50" w:rsidRDefault="003C0B50" w:rsidP="003C0B50">
      <w:pPr>
        <w:tabs>
          <w:tab w:val="left" w:pos="567"/>
        </w:tabs>
        <w:rPr>
          <w:rFonts w:ascii="Gill Sans MT" w:hAnsi="Gill Sans MT"/>
        </w:rPr>
      </w:pPr>
      <w:r w:rsidRPr="003C0B50">
        <w:rPr>
          <w:rFonts w:ascii="Gill Sans MT" w:hAnsi="Gill Sans MT"/>
        </w:rPr>
        <w:t>Die Erstellung dieser Muster-Pressemitteilung wurde gefördert von der Deutschen Postcode Lotterie.</w:t>
      </w:r>
      <w:r w:rsidRPr="003C0B50">
        <w:rPr>
          <w:rFonts w:ascii="Gill Sans MT" w:hAnsi="Gill Sans MT"/>
          <w:noProof/>
          <w:sz w:val="24"/>
          <w:szCs w:val="24"/>
          <w:lang w:eastAsia="en-IN"/>
        </w:rPr>
        <w:t xml:space="preserve"> </w:t>
      </w:r>
      <w:r w:rsidRPr="003C0B50">
        <w:rPr>
          <w:rFonts w:ascii="Gill Sans MT" w:hAnsi="Gill Sans MT"/>
          <w:noProof/>
        </w:rPr>
        <w:drawing>
          <wp:anchor distT="0" distB="0" distL="114300" distR="114300" simplePos="0" relativeHeight="251659264" behindDoc="0" locked="0" layoutInCell="1" allowOverlap="1" wp14:anchorId="725FB431" wp14:editId="5C90B94E">
            <wp:simplePos x="0" y="0"/>
            <wp:positionH relativeFrom="margin">
              <wp:posOffset>4273567</wp:posOffset>
            </wp:positionH>
            <wp:positionV relativeFrom="paragraph">
              <wp:posOffset>-184939</wp:posOffset>
            </wp:positionV>
            <wp:extent cx="1128584" cy="738230"/>
            <wp:effectExtent l="0" t="0" r="0" b="3175"/>
            <wp:wrapSquare wrapText="bothSides"/>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395" cy="739775"/>
                    </a:xfrm>
                    <a:prstGeom prst="rect">
                      <a:avLst/>
                    </a:prstGeom>
                    <a:noFill/>
                    <a:ln>
                      <a:noFill/>
                    </a:ln>
                  </pic:spPr>
                </pic:pic>
              </a:graphicData>
            </a:graphic>
          </wp:anchor>
        </w:drawing>
      </w:r>
    </w:p>
    <w:p w14:paraId="589FEFB8" w14:textId="77777777" w:rsidR="003C0B50" w:rsidRDefault="003C0B50">
      <w:pPr>
        <w:spacing w:after="0"/>
      </w:pPr>
    </w:p>
    <w:sectPr w:rsidR="003C0B50">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F49C" w14:textId="77777777" w:rsidR="003C0B50" w:rsidRDefault="003C0B50">
      <w:pPr>
        <w:spacing w:after="0" w:line="240" w:lineRule="auto"/>
      </w:pPr>
      <w:r>
        <w:separator/>
      </w:r>
    </w:p>
  </w:endnote>
  <w:endnote w:type="continuationSeparator" w:id="0">
    <w:p w14:paraId="2BE13C9C" w14:textId="77777777" w:rsidR="003C0B50" w:rsidRDefault="003C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CB58" w14:textId="77777777" w:rsidR="00177B40" w:rsidRDefault="00177B40">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B74F" w14:textId="77777777" w:rsidR="003C0B50" w:rsidRDefault="003C0B50">
      <w:pPr>
        <w:spacing w:after="0" w:line="240" w:lineRule="auto"/>
      </w:pPr>
      <w:r>
        <w:separator/>
      </w:r>
    </w:p>
  </w:footnote>
  <w:footnote w:type="continuationSeparator" w:id="0">
    <w:p w14:paraId="37F3280F" w14:textId="77777777" w:rsidR="003C0B50" w:rsidRDefault="003C0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B20" w14:textId="77777777" w:rsidR="00177B40" w:rsidRDefault="00177B40">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40"/>
    <w:rsid w:val="00177B40"/>
    <w:rsid w:val="003C0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9058"/>
  <w15:docId w15:val="{4DB2CF36-5BA7-468E-B101-986D2799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andard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ill Sans MT" w:eastAsia="Gill Sans MT" w:hAnsi="Gill Sans MT" w:cs="Gill Sans MT"/>
      <w:outline w:val="0"/>
      <w:color w:val="0000FF"/>
      <w:sz w:val="24"/>
      <w:szCs w:val="24"/>
      <w:u w:val="single" w:color="0000FF"/>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weltladen.de/musterstad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eltladen-musterstadt.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2440</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Albuschkat</dc:creator>
  <cp:lastModifiedBy>Christoph Albuschkat</cp:lastModifiedBy>
  <cp:revision>2</cp:revision>
  <dcterms:created xsi:type="dcterms:W3CDTF">2023-11-22T14:22:00Z</dcterms:created>
  <dcterms:modified xsi:type="dcterms:W3CDTF">2023-11-22T14:22:00Z</dcterms:modified>
</cp:coreProperties>
</file>